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8B4" w:rsidRPr="00556CB7" w:rsidRDefault="00A428B4" w:rsidP="00A428B4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56CB7">
        <w:rPr>
          <w:rFonts w:ascii="Times New Roman" w:hAnsi="Times New Roman" w:cs="Times New Roman"/>
          <w:b/>
          <w:sz w:val="36"/>
          <w:szCs w:val="36"/>
          <w:u w:val="single"/>
        </w:rPr>
        <w:t>ИЗОБРАЗИТЕЛЬНОЕ ИСКУССТВО</w:t>
      </w:r>
    </w:p>
    <w:p w:rsidR="00A428B4" w:rsidRPr="00556CB7" w:rsidRDefault="00A428B4" w:rsidP="00A428B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556CB7">
        <w:rPr>
          <w:rFonts w:ascii="Times New Roman" w:hAnsi="Times New Roman" w:cs="Times New Roman"/>
          <w:b/>
          <w:sz w:val="28"/>
          <w:szCs w:val="28"/>
        </w:rPr>
        <w:t>Изобразительное искусство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6CB7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6CB7">
        <w:rPr>
          <w:rFonts w:ascii="Times New Roman" w:hAnsi="Times New Roman" w:cs="Times New Roman"/>
          <w:b/>
          <w:sz w:val="28"/>
          <w:szCs w:val="28"/>
        </w:rPr>
        <w:t>группа видов художественного творчества, воспроизводящих визуально воспринятую действительность. Произведения искусства имеют предметную форму, не изменяющуюся во времени и пространстве. К изобразительному искусству относятся: живопись, графика, скульптура.</w:t>
      </w:r>
    </w:p>
    <w:p w:rsidR="00A428B4" w:rsidRDefault="00A428B4" w:rsidP="00A428B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C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gramStart"/>
      <w:r w:rsidRPr="00556CB7">
        <w:rPr>
          <w:rFonts w:ascii="Times New Roman" w:hAnsi="Times New Roman" w:cs="Times New Roman"/>
          <w:b/>
          <w:sz w:val="28"/>
          <w:szCs w:val="28"/>
          <w:u w:val="single"/>
        </w:rPr>
        <w:t>ГРАФИКА</w:t>
      </w:r>
      <w:r w:rsidRPr="00556CB7">
        <w:rPr>
          <w:rFonts w:ascii="Times New Roman" w:hAnsi="Times New Roman" w:cs="Times New Roman"/>
          <w:b/>
          <w:sz w:val="28"/>
          <w:szCs w:val="28"/>
        </w:rPr>
        <w:t xml:space="preserve">  (в переводе с греческого - "пишу, рисую") - это, прежде всего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556CB7">
        <w:rPr>
          <w:rFonts w:ascii="Times New Roman" w:hAnsi="Times New Roman" w:cs="Times New Roman"/>
          <w:b/>
          <w:sz w:val="28"/>
          <w:szCs w:val="28"/>
        </w:rPr>
        <w:t xml:space="preserve"> рисунок и художественные печатные произведения (гравюра, литография).</w:t>
      </w:r>
      <w:proofErr w:type="gramEnd"/>
      <w:r w:rsidRPr="00556CB7">
        <w:rPr>
          <w:rFonts w:ascii="Times New Roman" w:hAnsi="Times New Roman" w:cs="Times New Roman"/>
          <w:b/>
          <w:sz w:val="28"/>
          <w:szCs w:val="28"/>
        </w:rPr>
        <w:t xml:space="preserve"> Она основана на возможностях создания выразительной художественной формы путем использования разных по окраске линий, штрихов и пятен, наносимых на поверхность листа. </w:t>
      </w:r>
    </w:p>
    <w:p w:rsidR="00A428B4" w:rsidRPr="00556CB7" w:rsidRDefault="00A428B4" w:rsidP="00A428B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56CB7">
        <w:rPr>
          <w:rFonts w:ascii="Times New Roman" w:hAnsi="Times New Roman" w:cs="Times New Roman"/>
          <w:b/>
          <w:sz w:val="28"/>
          <w:szCs w:val="28"/>
        </w:rPr>
        <w:t xml:space="preserve"> Графика предшествовала живописи. Вначале человек научился запечатлевать очертания и пластические формы предметов, потом различать и воспроизводить их цвета и оттенки. Овладение цветом было историческим процессом: не все цвета были освоены сразу.</w:t>
      </w:r>
    </w:p>
    <w:p w:rsidR="00A428B4" w:rsidRDefault="00A428B4" w:rsidP="00A428B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AE0470">
        <w:rPr>
          <w:b/>
          <w:sz w:val="28"/>
          <w:szCs w:val="28"/>
        </w:rPr>
        <w:t xml:space="preserve"> </w:t>
      </w:r>
      <w:r w:rsidRPr="00556CB7">
        <w:rPr>
          <w:rFonts w:ascii="Times New Roman" w:hAnsi="Times New Roman" w:cs="Times New Roman"/>
          <w:b/>
          <w:sz w:val="28"/>
          <w:szCs w:val="28"/>
        </w:rPr>
        <w:t xml:space="preserve">Специфика графики - линейные соотношения. Она, воспроизводя формы предметов, передает их освещенность, соотношение света и тени и т. д. Живопись запечатлевает реальные соотношения красок мира, в цвете и через цвет она выражает существо предметов, их эстетическую ценность, выверяет их общественное назначение, их соответствие или противоречие окружающему. </w:t>
      </w:r>
    </w:p>
    <w:p w:rsidR="00A428B4" w:rsidRDefault="00A428B4" w:rsidP="00A428B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556CB7">
        <w:rPr>
          <w:rFonts w:ascii="Times New Roman" w:hAnsi="Times New Roman" w:cs="Times New Roman"/>
          <w:b/>
          <w:sz w:val="28"/>
          <w:szCs w:val="28"/>
        </w:rPr>
        <w:t>В процессе исторического развития в рисунок и в печатную графику стал проникать цвет, и теперь уже к графике относят и рисунок цветными мелками - пастель, и цветную гравюру, и живопись водяными красками - акварель и гуашь. В различной литературе по искусствознанию существуют различные точки мнения по поводу графики. В одних источниках: графика - это вид живописи, а в других - это отдельный подвид изобразительного искусства.</w:t>
      </w:r>
    </w:p>
    <w:p w:rsidR="00A428B4" w:rsidRPr="00556CB7" w:rsidRDefault="00A428B4" w:rsidP="00A428B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8B4" w:rsidRPr="00556CB7" w:rsidRDefault="00A428B4" w:rsidP="00A428B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556CB7">
        <w:rPr>
          <w:b/>
          <w:sz w:val="28"/>
          <w:szCs w:val="28"/>
          <w:u w:val="single"/>
        </w:rPr>
        <w:t xml:space="preserve"> </w:t>
      </w:r>
      <w:r w:rsidRPr="00556CB7">
        <w:rPr>
          <w:rFonts w:ascii="Times New Roman" w:hAnsi="Times New Roman" w:cs="Times New Roman"/>
          <w:b/>
          <w:sz w:val="28"/>
          <w:szCs w:val="28"/>
          <w:u w:val="single"/>
        </w:rPr>
        <w:t>ЖИВОПИСЬ</w:t>
      </w:r>
      <w:r w:rsidRPr="00556CB7">
        <w:rPr>
          <w:rFonts w:ascii="Times New Roman" w:hAnsi="Times New Roman" w:cs="Times New Roman"/>
          <w:b/>
          <w:sz w:val="28"/>
          <w:szCs w:val="28"/>
        </w:rPr>
        <w:t xml:space="preserve"> - плоскостное изобразительное искусство, специфика которого заключается в представлении при помощи красок, нанесенных на поверхность изображение реального мира, преобразованных творческим воображением художника. </w:t>
      </w:r>
    </w:p>
    <w:p w:rsidR="00A428B4" w:rsidRPr="00556CB7" w:rsidRDefault="00A428B4" w:rsidP="00A428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556CB7">
        <w:rPr>
          <w:rFonts w:ascii="Times New Roman" w:hAnsi="Times New Roman" w:cs="Times New Roman"/>
          <w:b/>
          <w:sz w:val="28"/>
          <w:szCs w:val="28"/>
        </w:rPr>
        <w:t>Живопись</w:t>
      </w:r>
      <w:r w:rsidR="00EA17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6CB7">
        <w:rPr>
          <w:rFonts w:ascii="Times New Roman" w:hAnsi="Times New Roman" w:cs="Times New Roman"/>
          <w:b/>
          <w:sz w:val="28"/>
          <w:szCs w:val="28"/>
        </w:rPr>
        <w:t xml:space="preserve"> подразделяется</w:t>
      </w:r>
      <w:r w:rsidR="00EA170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56C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56CB7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556CB7">
        <w:rPr>
          <w:rFonts w:ascii="Times New Roman" w:hAnsi="Times New Roman" w:cs="Times New Roman"/>
          <w:b/>
          <w:sz w:val="28"/>
          <w:szCs w:val="28"/>
        </w:rPr>
        <w:t>:</w:t>
      </w:r>
    </w:p>
    <w:p w:rsidR="00A428B4" w:rsidRPr="000C658C" w:rsidRDefault="00A428B4" w:rsidP="00A428B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470">
        <w:rPr>
          <w:b/>
          <w:sz w:val="28"/>
          <w:szCs w:val="28"/>
        </w:rPr>
        <w:lastRenderedPageBreak/>
        <w:t xml:space="preserve"> </w:t>
      </w:r>
      <w:proofErr w:type="gramStart"/>
      <w:r w:rsidRPr="00AE0470">
        <w:rPr>
          <w:b/>
          <w:sz w:val="28"/>
          <w:szCs w:val="28"/>
        </w:rPr>
        <w:t>-</w:t>
      </w:r>
      <w:r w:rsidRPr="007B1EB3">
        <w:rPr>
          <w:b/>
          <w:sz w:val="28"/>
          <w:szCs w:val="28"/>
          <w:u w:val="single"/>
        </w:rPr>
        <w:t xml:space="preserve"> </w:t>
      </w:r>
      <w:r w:rsidRPr="007B1EB3">
        <w:rPr>
          <w:rFonts w:ascii="Times New Roman" w:hAnsi="Times New Roman" w:cs="Times New Roman"/>
          <w:b/>
          <w:sz w:val="28"/>
          <w:szCs w:val="28"/>
          <w:u w:val="single"/>
        </w:rPr>
        <w:t>монументальную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0C658C">
        <w:rPr>
          <w:rFonts w:ascii="Times New Roman" w:hAnsi="Times New Roman" w:cs="Times New Roman"/>
          <w:b/>
          <w:sz w:val="28"/>
          <w:szCs w:val="28"/>
        </w:rPr>
        <w:t xml:space="preserve"> - фреска 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0C658C">
        <w:rPr>
          <w:rFonts w:ascii="Times New Roman" w:hAnsi="Times New Roman" w:cs="Times New Roman"/>
          <w:b/>
          <w:sz w:val="28"/>
          <w:szCs w:val="28"/>
        </w:rPr>
        <w:t>живопись по сырой штукатурке красками, разведенными на воде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0C658C">
        <w:rPr>
          <w:rFonts w:ascii="Times New Roman" w:hAnsi="Times New Roman" w:cs="Times New Roman"/>
          <w:b/>
          <w:sz w:val="28"/>
          <w:szCs w:val="28"/>
        </w:rPr>
        <w:t xml:space="preserve"> и мозаика (изображение из цветных камней, смальты (смальта - цветное прозрачн</w:t>
      </w:r>
      <w:r>
        <w:rPr>
          <w:rFonts w:ascii="Times New Roman" w:hAnsi="Times New Roman" w:cs="Times New Roman"/>
          <w:b/>
          <w:sz w:val="28"/>
          <w:szCs w:val="28"/>
        </w:rPr>
        <w:t>ое стекло)</w:t>
      </w:r>
      <w:r w:rsidRPr="000C658C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End"/>
    </w:p>
    <w:p w:rsidR="00A428B4" w:rsidRPr="000C658C" w:rsidRDefault="00A428B4" w:rsidP="00A428B4">
      <w:pPr>
        <w:rPr>
          <w:rFonts w:ascii="Times New Roman" w:hAnsi="Times New Roman" w:cs="Times New Roman"/>
          <w:b/>
          <w:sz w:val="28"/>
          <w:szCs w:val="28"/>
        </w:rPr>
      </w:pPr>
      <w:r w:rsidRPr="000C658C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gramStart"/>
      <w:r w:rsidRPr="007B1EB3">
        <w:rPr>
          <w:rFonts w:ascii="Times New Roman" w:hAnsi="Times New Roman" w:cs="Times New Roman"/>
          <w:b/>
          <w:sz w:val="28"/>
          <w:szCs w:val="28"/>
          <w:u w:val="single"/>
        </w:rPr>
        <w:t>станковую</w:t>
      </w:r>
      <w:proofErr w:type="gramEnd"/>
      <w:r w:rsidRPr="000C658C">
        <w:rPr>
          <w:rFonts w:ascii="Times New Roman" w:hAnsi="Times New Roman" w:cs="Times New Roman"/>
          <w:b/>
          <w:sz w:val="28"/>
          <w:szCs w:val="28"/>
        </w:rPr>
        <w:t xml:space="preserve">  - полотно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C658C">
        <w:rPr>
          <w:rFonts w:ascii="Times New Roman" w:hAnsi="Times New Roman" w:cs="Times New Roman"/>
          <w:b/>
          <w:sz w:val="28"/>
          <w:szCs w:val="28"/>
        </w:rPr>
        <w:t xml:space="preserve"> которое создается на мольберте. </w:t>
      </w:r>
    </w:p>
    <w:p w:rsidR="00A428B4" w:rsidRPr="00556CB7" w:rsidRDefault="00A428B4" w:rsidP="00A428B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6CB7">
        <w:rPr>
          <w:rFonts w:ascii="Times New Roman" w:hAnsi="Times New Roman" w:cs="Times New Roman"/>
          <w:b/>
          <w:sz w:val="32"/>
          <w:szCs w:val="32"/>
          <w:u w:val="single"/>
        </w:rPr>
        <w:t>Живопись представлена разнообразными жанрами:</w:t>
      </w:r>
    </w:p>
    <w:p w:rsidR="00A428B4" w:rsidRPr="00556CB7" w:rsidRDefault="00A428B4" w:rsidP="00A428B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CB7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0C658C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Портрет</w:t>
      </w:r>
      <w:r w:rsidRPr="00556CB7">
        <w:rPr>
          <w:rFonts w:ascii="Times New Roman" w:hAnsi="Times New Roman" w:cs="Times New Roman"/>
          <w:b/>
          <w:sz w:val="28"/>
          <w:szCs w:val="28"/>
        </w:rPr>
        <w:t xml:space="preserve"> - основная задача передать представление о внешнем облике человека, раскрыть внутренний мир человека, подчеркнуть его индивидуальность, психолого-эмоциональный образ.</w:t>
      </w:r>
    </w:p>
    <w:p w:rsidR="00A428B4" w:rsidRPr="00556CB7" w:rsidRDefault="00A428B4" w:rsidP="00A428B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58C">
        <w:rPr>
          <w:rFonts w:ascii="Times New Roman" w:hAnsi="Times New Roman" w:cs="Times New Roman"/>
          <w:b/>
          <w:sz w:val="28"/>
          <w:szCs w:val="28"/>
          <w:u w:val="single"/>
        </w:rPr>
        <w:t xml:space="preserve"> - Пейзаж</w:t>
      </w:r>
      <w:r w:rsidRPr="00556CB7">
        <w:rPr>
          <w:rFonts w:ascii="Times New Roman" w:hAnsi="Times New Roman" w:cs="Times New Roman"/>
          <w:b/>
          <w:sz w:val="28"/>
          <w:szCs w:val="28"/>
        </w:rPr>
        <w:t xml:space="preserve"> - воспроизводит окружающий мир во всем многообразии его форм. Изображение морского пейзажа определяется термином </w:t>
      </w:r>
      <w:r w:rsidRPr="007B1EB3">
        <w:rPr>
          <w:rFonts w:ascii="Times New Roman" w:hAnsi="Times New Roman" w:cs="Times New Roman"/>
          <w:b/>
          <w:sz w:val="28"/>
          <w:szCs w:val="28"/>
          <w:u w:val="single"/>
        </w:rPr>
        <w:t>маринизм.</w:t>
      </w:r>
      <w:r w:rsidRPr="00556C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28B4" w:rsidRPr="00556CB7" w:rsidRDefault="00A428B4" w:rsidP="00A428B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CB7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0C658C">
        <w:rPr>
          <w:rFonts w:ascii="Times New Roman" w:hAnsi="Times New Roman" w:cs="Times New Roman"/>
          <w:b/>
          <w:sz w:val="28"/>
          <w:szCs w:val="28"/>
          <w:u w:val="single"/>
        </w:rPr>
        <w:t>Натюрморт</w:t>
      </w:r>
      <w:r w:rsidRPr="00556CB7">
        <w:rPr>
          <w:rFonts w:ascii="Times New Roman" w:hAnsi="Times New Roman" w:cs="Times New Roman"/>
          <w:b/>
          <w:sz w:val="28"/>
          <w:szCs w:val="28"/>
        </w:rPr>
        <w:t xml:space="preserve"> - изображение предметов быта, орудий труда, цветов, фруктов. Помогает понять мировоззрение и уклад определенной эпохи.</w:t>
      </w:r>
    </w:p>
    <w:p w:rsidR="00A428B4" w:rsidRPr="00556CB7" w:rsidRDefault="00A428B4" w:rsidP="00A428B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CB7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0C658C">
        <w:rPr>
          <w:rFonts w:ascii="Times New Roman" w:hAnsi="Times New Roman" w:cs="Times New Roman"/>
          <w:b/>
          <w:sz w:val="28"/>
          <w:szCs w:val="28"/>
          <w:u w:val="single"/>
        </w:rPr>
        <w:t>Исторический жанр</w:t>
      </w:r>
      <w:r w:rsidRPr="00556CB7">
        <w:rPr>
          <w:rFonts w:ascii="Times New Roman" w:hAnsi="Times New Roman" w:cs="Times New Roman"/>
          <w:b/>
          <w:sz w:val="28"/>
          <w:szCs w:val="28"/>
        </w:rPr>
        <w:t xml:space="preserve"> - рассказывает об исторически важных моментах жизни общества.</w:t>
      </w:r>
    </w:p>
    <w:p w:rsidR="00A428B4" w:rsidRPr="00556CB7" w:rsidRDefault="00A428B4" w:rsidP="00A428B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C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658C">
        <w:rPr>
          <w:rFonts w:ascii="Times New Roman" w:hAnsi="Times New Roman" w:cs="Times New Roman"/>
          <w:b/>
          <w:sz w:val="28"/>
          <w:szCs w:val="28"/>
          <w:u w:val="single"/>
        </w:rPr>
        <w:t>- Бытовой жанр</w:t>
      </w:r>
      <w:r w:rsidRPr="00556CB7">
        <w:rPr>
          <w:rFonts w:ascii="Times New Roman" w:hAnsi="Times New Roman" w:cs="Times New Roman"/>
          <w:b/>
          <w:sz w:val="28"/>
          <w:szCs w:val="28"/>
        </w:rPr>
        <w:t xml:space="preserve"> - отражает повседневную жизнь людей, нрав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556CB7">
        <w:rPr>
          <w:rFonts w:ascii="Times New Roman" w:hAnsi="Times New Roman" w:cs="Times New Roman"/>
          <w:b/>
          <w:sz w:val="28"/>
          <w:szCs w:val="28"/>
        </w:rPr>
        <w:t>, обычаи, традиции того или иного этноса.</w:t>
      </w:r>
    </w:p>
    <w:p w:rsidR="00A428B4" w:rsidRPr="00556CB7" w:rsidRDefault="00A428B4" w:rsidP="00A428B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CB7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0C658C">
        <w:rPr>
          <w:rFonts w:ascii="Times New Roman" w:hAnsi="Times New Roman" w:cs="Times New Roman"/>
          <w:b/>
          <w:sz w:val="28"/>
          <w:szCs w:val="28"/>
          <w:u w:val="single"/>
        </w:rPr>
        <w:t>Иконопись</w:t>
      </w:r>
      <w:r w:rsidRPr="00556CB7">
        <w:rPr>
          <w:rFonts w:ascii="Times New Roman" w:hAnsi="Times New Roman" w:cs="Times New Roman"/>
          <w:b/>
          <w:sz w:val="28"/>
          <w:szCs w:val="28"/>
        </w:rPr>
        <w:t xml:space="preserve"> (в переводе с греческого "молитвенный образ") - основная цель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56CB7">
        <w:rPr>
          <w:rFonts w:ascii="Times New Roman" w:hAnsi="Times New Roman" w:cs="Times New Roman"/>
          <w:b/>
          <w:sz w:val="28"/>
          <w:szCs w:val="28"/>
        </w:rPr>
        <w:t xml:space="preserve">направить человека на путь преображения. </w:t>
      </w:r>
    </w:p>
    <w:p w:rsidR="00A428B4" w:rsidRPr="00556CB7" w:rsidRDefault="00A428B4" w:rsidP="00A428B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CB7">
        <w:rPr>
          <w:rFonts w:ascii="Times New Roman" w:hAnsi="Times New Roman" w:cs="Times New Roman"/>
          <w:b/>
          <w:sz w:val="28"/>
          <w:szCs w:val="28"/>
        </w:rPr>
        <w:t>-</w:t>
      </w:r>
      <w:r w:rsidRPr="000C658C">
        <w:rPr>
          <w:rFonts w:ascii="Times New Roman" w:hAnsi="Times New Roman" w:cs="Times New Roman"/>
          <w:b/>
          <w:sz w:val="28"/>
          <w:szCs w:val="28"/>
          <w:u w:val="single"/>
        </w:rPr>
        <w:t>Анимализм</w:t>
      </w:r>
      <w:r w:rsidRPr="00556CB7">
        <w:rPr>
          <w:rFonts w:ascii="Times New Roman" w:hAnsi="Times New Roman" w:cs="Times New Roman"/>
          <w:b/>
          <w:sz w:val="28"/>
          <w:szCs w:val="28"/>
        </w:rPr>
        <w:t xml:space="preserve"> - изображение животного, как главного героя художественного произведения. </w:t>
      </w:r>
    </w:p>
    <w:p w:rsidR="00A428B4" w:rsidRDefault="00A428B4" w:rsidP="00A428B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CB7">
        <w:rPr>
          <w:rFonts w:ascii="Times New Roman" w:hAnsi="Times New Roman" w:cs="Times New Roman"/>
          <w:b/>
          <w:sz w:val="28"/>
          <w:szCs w:val="28"/>
        </w:rPr>
        <w:t xml:space="preserve">   В XX в. характер живописи меняется под влиянием средств технического прогресса (появление фото- и видео аппаратуры), что приводит к появлению новых форм ис</w:t>
      </w:r>
      <w:r>
        <w:rPr>
          <w:rFonts w:ascii="Times New Roman" w:hAnsi="Times New Roman" w:cs="Times New Roman"/>
          <w:b/>
          <w:sz w:val="28"/>
          <w:szCs w:val="28"/>
        </w:rPr>
        <w:t>кусства.</w:t>
      </w:r>
    </w:p>
    <w:p w:rsidR="00A428B4" w:rsidRDefault="00A428B4" w:rsidP="00A428B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8B4" w:rsidRDefault="00EA170B" w:rsidP="00A428B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ДЛЯ УЧАЩИХСЯ:</w:t>
      </w:r>
    </w:p>
    <w:p w:rsidR="00A428B4" w:rsidRDefault="00A428B4" w:rsidP="00A428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Прочитать материал, запомнить.</w:t>
      </w:r>
    </w:p>
    <w:p w:rsidR="00A428B4" w:rsidRDefault="00A428B4" w:rsidP="00A428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Ответить 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вопрос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 какой из жанров живописи не указан в статье? Какие художники работали в этом жанре?</w:t>
      </w:r>
    </w:p>
    <w:p w:rsidR="00A428B4" w:rsidRDefault="00A428B4" w:rsidP="00A428B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28B4" w:rsidRDefault="00A428B4" w:rsidP="00A428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С.Г. Губина, преподаватель художественного отделения</w:t>
      </w:r>
    </w:p>
    <w:p w:rsidR="009C6D76" w:rsidRPr="00A428B4" w:rsidRDefault="00A428B4" w:rsidP="00A428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 2020 года</w:t>
      </w:r>
    </w:p>
    <w:sectPr w:rsidR="009C6D76" w:rsidRPr="00A428B4" w:rsidSect="009C6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14903"/>
    <w:multiLevelType w:val="hybridMultilevel"/>
    <w:tmpl w:val="EF286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28B4"/>
    <w:rsid w:val="009C6D76"/>
    <w:rsid w:val="00A428B4"/>
    <w:rsid w:val="00EA1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8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2</cp:revision>
  <dcterms:created xsi:type="dcterms:W3CDTF">2020-12-16T16:10:00Z</dcterms:created>
  <dcterms:modified xsi:type="dcterms:W3CDTF">2020-12-16T16:13:00Z</dcterms:modified>
</cp:coreProperties>
</file>